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C6CAC" w14:textId="7C7EFA65" w:rsidR="001F5482" w:rsidRDefault="00CA62BD" w:rsidP="001F5482">
      <w:pPr>
        <w:spacing w:line="360" w:lineRule="auto"/>
        <w:rPr>
          <w:rFonts w:ascii="Georgia" w:hAnsi="Georgia"/>
          <w:b/>
        </w:rPr>
      </w:pPr>
      <w:r>
        <w:rPr>
          <w:rFonts w:ascii="Georgia" w:hAnsi="Georgia"/>
          <w:b/>
          <w:sz w:val="40"/>
          <w:szCs w:val="40"/>
        </w:rPr>
        <w:t>Auf Fel</w:t>
      </w:r>
      <w:r w:rsidR="005F37FD">
        <w:rPr>
          <w:rFonts w:ascii="Georgia" w:hAnsi="Georgia"/>
          <w:b/>
          <w:sz w:val="40"/>
          <w:szCs w:val="40"/>
        </w:rPr>
        <w:t>s</w:t>
      </w:r>
      <w:r>
        <w:rPr>
          <w:rFonts w:ascii="Georgia" w:hAnsi="Georgia"/>
          <w:b/>
          <w:sz w:val="40"/>
          <w:szCs w:val="40"/>
        </w:rPr>
        <w:t xml:space="preserve"> </w:t>
      </w:r>
      <w:bookmarkStart w:id="0" w:name="_GoBack"/>
      <w:bookmarkEnd w:id="0"/>
      <w:r>
        <w:rPr>
          <w:rFonts w:ascii="Georgia" w:hAnsi="Georgia"/>
          <w:b/>
          <w:sz w:val="40"/>
          <w:szCs w:val="40"/>
        </w:rPr>
        <w:t xml:space="preserve">gebaut </w:t>
      </w:r>
      <w:r w:rsidR="00B10F9F" w:rsidRPr="00D3501E">
        <w:rPr>
          <w:rStyle w:val="BfdWberschriftblackZchn"/>
        </w:rPr>
        <w:br/>
      </w:r>
      <w:r w:rsidR="001F5482" w:rsidRPr="001F5482">
        <w:rPr>
          <w:rStyle w:val="BfdWberschriftorangeZchn"/>
        </w:rPr>
        <w:t>Brot für die Welt unterstützt Partner in Kenia</w:t>
      </w:r>
    </w:p>
    <w:p w14:paraId="5A373F81" w14:textId="6DEB36A6" w:rsidR="00CA62BD" w:rsidRDefault="00CA62BD" w:rsidP="001F5482">
      <w:pPr>
        <w:pStyle w:val="BfdWFliesstextblack"/>
        <w:rPr>
          <w:sz w:val="28"/>
          <w:szCs w:val="28"/>
        </w:rPr>
      </w:pPr>
      <w:r w:rsidRPr="00CA62BD">
        <w:rPr>
          <w:rStyle w:val="BfdWberschriftorangeZchn"/>
        </w:rPr>
        <w:t xml:space="preserve"> </w:t>
      </w:r>
    </w:p>
    <w:p w14:paraId="74E09043" w14:textId="77777777" w:rsidR="001F5482" w:rsidRDefault="001F5482" w:rsidP="001F5482">
      <w:pPr>
        <w:pStyle w:val="BfdWFliesstextblack"/>
      </w:pPr>
      <w:r>
        <w:t xml:space="preserve">Viele Stunden am Tag war Agnes </w:t>
      </w:r>
      <w:proofErr w:type="spellStart"/>
      <w:r>
        <w:t>Irima</w:t>
      </w:r>
      <w:proofErr w:type="spellEnd"/>
      <w:r>
        <w:t xml:space="preserve">, eine Kleinbäuerin aus Kenia, früher mit der Beschaffung des Wassers beschäftigt. Um rechtzeitig zu der Wasserstelle am Fluss zu gelangen, musste sie morgens um drei Uhr aufstehen. Zusammen mit anderen Frauen aus dem Dorf machte sie sich dann lärmend auf den Weg. Das schützte sie vor wilden Tieren. Außerhalb der Regenzeit sind viele Flüsse am Mount </w:t>
      </w:r>
      <w:proofErr w:type="spellStart"/>
      <w:r>
        <w:t>Kenya</w:t>
      </w:r>
      <w:proofErr w:type="spellEnd"/>
      <w:r>
        <w:t xml:space="preserve"> ausgetrocknet. Die Menschen graben dann Löcher in das Flussbett, in denen Wasser zusammenläuft, das sie dann herausschöpfen. Aber das Wasser in diesen Löchern ist schmutzig, unter anderem, weil sich auch Tiere an ihnen bedienen. „Wir hatten Probleme mit Würmern, erkrankten an der Amöbenruhr, besonders die Kinder litten häufig an Durchfall“, erinnert sich Agnes. </w:t>
      </w:r>
    </w:p>
    <w:p w14:paraId="18AB61D2" w14:textId="2998482F" w:rsidR="001F5482" w:rsidRDefault="001F5482" w:rsidP="001F5482">
      <w:pPr>
        <w:pStyle w:val="BfdWFliesstextblack"/>
      </w:pPr>
      <w:r>
        <w:t xml:space="preserve">Heute trinken Agnes </w:t>
      </w:r>
      <w:proofErr w:type="spellStart"/>
      <w:r>
        <w:t>Irima</w:t>
      </w:r>
      <w:proofErr w:type="spellEnd"/>
      <w:r>
        <w:t xml:space="preserve"> und ihre Familie mindestens doppelt so viel. Nicht dass sie Wasser im Überfluss hätten. Für jeden Kanister bezahlen sie umgerechnet fünfzig Eurocent. So werden Instandhaltung und Ausbau der Wasserversorgung finanziert. Trotzdem ist immer genug da. „Wir fühlen uns gesund und kräftig, und die Kinder kommen gut in der Schule mit.“. Seitdem sie sich nicht mehr die Hälfte des Tages um die Beschaffung von Wasser kümmern muss, hat Agnes </w:t>
      </w:r>
      <w:proofErr w:type="spellStart"/>
      <w:r>
        <w:t>Irima</w:t>
      </w:r>
      <w:proofErr w:type="spellEnd"/>
      <w:r>
        <w:t xml:space="preserve"> mehr Zeit für die Landwirtschaft. „Ich bin sehr glücklich, dass meine Enkelin es besser hat.“ Eine lokale Baufirma baute auf einem Felsen oberhalb des Dorfes einen Tank. Nur wenige Tage Regen genügen, um den Tank zu füllen. Ermöglicht hat den Bau der Entwicklungsdienst der Anglikanischen Kirche Kenias, kurz ADS-MKE. Schon mehr als 2000 Familien in fünf Landkreisen konnten mit verschiedenen Methoden zur Regenwasser-Speicherung geholfen werden. </w:t>
      </w:r>
    </w:p>
    <w:p w14:paraId="01D46C71" w14:textId="77777777" w:rsidR="001F5482" w:rsidRDefault="001F5482" w:rsidP="001F5482">
      <w:pPr>
        <w:pStyle w:val="BfdWFliesstextblack"/>
      </w:pPr>
    </w:p>
    <w:p w14:paraId="4D50D28A" w14:textId="10045914" w:rsidR="001F5482" w:rsidRPr="001F5482" w:rsidRDefault="001F5482" w:rsidP="001F5482">
      <w:pPr>
        <w:pStyle w:val="BfdWFliesstextblack"/>
        <w:rPr>
          <w:b/>
        </w:rPr>
      </w:pPr>
      <w:r w:rsidRPr="001F5482">
        <w:rPr>
          <w:b/>
        </w:rPr>
        <w:t>ADS-MKE ist eine Partnerorganisation von Brot für die Welt</w:t>
      </w:r>
      <w:r>
        <w:rPr>
          <w:b/>
        </w:rPr>
        <w:t>.</w:t>
      </w:r>
    </w:p>
    <w:p w14:paraId="62B93CDA" w14:textId="77777777" w:rsidR="00BF314D" w:rsidRPr="00BF314D" w:rsidRDefault="00BF314D" w:rsidP="001F5482">
      <w:pPr>
        <w:pStyle w:val="BfdWFliesstextblack"/>
      </w:pPr>
    </w:p>
    <w:p w14:paraId="3EBBF5BD" w14:textId="77777777" w:rsidR="00B05715" w:rsidRPr="00B05715" w:rsidRDefault="00B05715" w:rsidP="00B05715">
      <w:pPr>
        <w:pStyle w:val="HelfenSiehelfen"/>
      </w:pPr>
      <w:r w:rsidRPr="00B05715">
        <w:t xml:space="preserve">Helfen Sie helfen. </w:t>
      </w:r>
    </w:p>
    <w:p w14:paraId="1FDB4BE9" w14:textId="08E7C6A2" w:rsidR="00D3501E" w:rsidRPr="00B05715" w:rsidRDefault="00D3501E" w:rsidP="00B05715">
      <w:pPr>
        <w:pStyle w:val="BfdWFliesstextblack"/>
      </w:pPr>
      <w:r w:rsidRPr="00B05715">
        <w:t>Bank für Kirche und Diakonie</w:t>
      </w:r>
      <w:r w:rsidRPr="00B05715">
        <w:br/>
        <w:t>IBAN: DE10100610060500500500</w:t>
      </w:r>
      <w:r w:rsidRPr="00B05715">
        <w:br/>
        <w:t>BIC: GENODED1KDB</w:t>
      </w:r>
    </w:p>
    <w:p w14:paraId="6DB91F1B" w14:textId="77777777" w:rsidR="00B10F9F" w:rsidRPr="00B10F9F" w:rsidRDefault="00B10F9F">
      <w:pPr>
        <w:rPr>
          <w:rFonts w:ascii="Georgia" w:hAnsi="Georgia"/>
          <w:color w:val="000000" w:themeColor="text1"/>
          <w:sz w:val="28"/>
          <w:szCs w:val="28"/>
        </w:rPr>
      </w:pPr>
    </w:p>
    <w:sectPr w:rsidR="00B10F9F" w:rsidRPr="00B10F9F" w:rsidSect="00CA62BD">
      <w:footerReference w:type="default" r:id="rId7"/>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1D6BA" w14:textId="77777777" w:rsidR="00FA48B5" w:rsidRDefault="00FA48B5" w:rsidP="00A8172B">
      <w:r>
        <w:separator/>
      </w:r>
    </w:p>
  </w:endnote>
  <w:endnote w:type="continuationSeparator" w:id="0">
    <w:p w14:paraId="3A28DFA3" w14:textId="77777777" w:rsidR="00FA48B5" w:rsidRDefault="00FA48B5"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B9F0E" w14:textId="3C65FBAF" w:rsidR="00A8172B" w:rsidRDefault="00A8172B">
    <w:pPr>
      <w:pStyle w:val="Fuzeile"/>
    </w:pPr>
    <w:r w:rsidRPr="00A8172B">
      <w:rPr>
        <w:noProof/>
        <w:lang w:eastAsia="de-DE"/>
      </w:rPr>
      <w:drawing>
        <wp:anchor distT="0" distB="0" distL="114300" distR="114300" simplePos="0" relativeHeight="251659264" behindDoc="0" locked="0" layoutInCell="0" allowOverlap="1" wp14:anchorId="6ADBC5A1" wp14:editId="5730A3AE">
          <wp:simplePos x="0" y="0"/>
          <wp:positionH relativeFrom="page">
            <wp:posOffset>5954395</wp:posOffset>
          </wp:positionH>
          <wp:positionV relativeFrom="page">
            <wp:posOffset>9569450</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8172B">
      <w:rPr>
        <w:noProof/>
        <w:lang w:eastAsia="de-DE"/>
      </w:rPr>
      <w:drawing>
        <wp:anchor distT="0" distB="0" distL="114300" distR="114300" simplePos="0" relativeHeight="251660288" behindDoc="0" locked="0" layoutInCell="0" allowOverlap="1" wp14:anchorId="1B882EE1" wp14:editId="2F7547D0">
          <wp:simplePos x="0" y="0"/>
          <wp:positionH relativeFrom="page">
            <wp:posOffset>315595</wp:posOffset>
          </wp:positionH>
          <wp:positionV relativeFrom="margin">
            <wp:posOffset>8983345</wp:posOffset>
          </wp:positionV>
          <wp:extent cx="1080000" cy="33120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E8F0" w14:textId="77777777" w:rsidR="00FA48B5" w:rsidRDefault="00FA48B5" w:rsidP="00A8172B">
      <w:r>
        <w:separator/>
      </w:r>
    </w:p>
  </w:footnote>
  <w:footnote w:type="continuationSeparator" w:id="0">
    <w:p w14:paraId="2713C26C" w14:textId="77777777" w:rsidR="00FA48B5" w:rsidRDefault="00FA48B5"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0132CA"/>
    <w:rsid w:val="00125B8E"/>
    <w:rsid w:val="001F5482"/>
    <w:rsid w:val="00230347"/>
    <w:rsid w:val="0023599E"/>
    <w:rsid w:val="003115B3"/>
    <w:rsid w:val="003435ED"/>
    <w:rsid w:val="004A74E1"/>
    <w:rsid w:val="00526C6A"/>
    <w:rsid w:val="00561A0A"/>
    <w:rsid w:val="005F37FD"/>
    <w:rsid w:val="007525C9"/>
    <w:rsid w:val="0080647C"/>
    <w:rsid w:val="00A8172B"/>
    <w:rsid w:val="00A9656F"/>
    <w:rsid w:val="00AC01D4"/>
    <w:rsid w:val="00B05715"/>
    <w:rsid w:val="00B10F9F"/>
    <w:rsid w:val="00BA7D0A"/>
    <w:rsid w:val="00BF314D"/>
    <w:rsid w:val="00C22F32"/>
    <w:rsid w:val="00C945E5"/>
    <w:rsid w:val="00CA62BD"/>
    <w:rsid w:val="00CD02B5"/>
    <w:rsid w:val="00D3501E"/>
    <w:rsid w:val="00FA48B5"/>
    <w:rsid w:val="00FD3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BD927A73.dotm</Template>
  <TotalTime>0</TotalTime>
  <Pages>1</Pages>
  <Words>259</Words>
  <Characters>1638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kai.wichmann</cp:lastModifiedBy>
  <cp:revision>2</cp:revision>
  <dcterms:created xsi:type="dcterms:W3CDTF">2017-12-03T10:53:00Z</dcterms:created>
  <dcterms:modified xsi:type="dcterms:W3CDTF">2017-12-03T10:53:00Z</dcterms:modified>
</cp:coreProperties>
</file>